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6C" w:rsidRDefault="000F576C" w:rsidP="00105C10">
      <w:pPr>
        <w:pStyle w:val="Title"/>
        <w:ind w:left="0"/>
        <w:rPr>
          <w:sz w:val="20"/>
        </w:rPr>
      </w:pPr>
    </w:p>
    <w:p w:rsidR="005A7D28" w:rsidRDefault="005A7D28" w:rsidP="00105C10">
      <w:pPr>
        <w:pStyle w:val="Title"/>
        <w:ind w:left="0"/>
        <w:rPr>
          <w:sz w:val="20"/>
        </w:rPr>
      </w:pPr>
    </w:p>
    <w:p w:rsidR="00452554" w:rsidRDefault="00CE7E14" w:rsidP="00DB3315">
      <w:pPr>
        <w:pStyle w:val="NoSpacing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  <w:r w:rsidRPr="00CE7E14">
        <w:rPr>
          <w:rFonts w:ascii="Arial" w:hAnsi="Arial"/>
          <w:b/>
          <w:bCs/>
          <w:noProof/>
          <w:color w:val="222222"/>
          <w:sz w:val="21"/>
          <w:szCs w:val="21"/>
          <w:shd w:val="clear" w:color="auto" w:fill="FFFFFF"/>
          <w:lang w:bidi="hi-IN"/>
        </w:rPr>
        <w:drawing>
          <wp:inline distT="0" distB="0" distL="0" distR="0">
            <wp:extent cx="6233651" cy="1150374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51" cy="11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4" w:rsidRDefault="00452554" w:rsidP="00DB3315">
      <w:pPr>
        <w:pStyle w:val="NoSpacing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</w:p>
    <w:p w:rsidR="00452554" w:rsidRDefault="00452554" w:rsidP="00DB3315">
      <w:pPr>
        <w:pStyle w:val="NoSpacing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</w:p>
    <w:p w:rsidR="00452554" w:rsidRPr="00E465D4" w:rsidRDefault="00452554" w:rsidP="00452554">
      <w:pPr>
        <w:jc w:val="center"/>
        <w:rPr>
          <w:rFonts w:ascii="Arial" w:hAnsi="Arial" w:cs="Arial"/>
          <w:b/>
          <w:bCs/>
        </w:rPr>
      </w:pPr>
      <w:r w:rsidRPr="00E465D4">
        <w:rPr>
          <w:rFonts w:ascii="Arial" w:hAnsi="Arial" w:cs="Arial"/>
          <w:b/>
          <w:bCs/>
        </w:rPr>
        <w:t>KENDRIYA VIDYALAYA NO.II,</w:t>
      </w:r>
      <w:r>
        <w:rPr>
          <w:rFonts w:ascii="Arial" w:hAnsi="Arial" w:cs="Arial"/>
          <w:b/>
          <w:bCs/>
        </w:rPr>
        <w:t xml:space="preserve"> </w:t>
      </w:r>
      <w:r w:rsidRPr="00E465D4">
        <w:rPr>
          <w:rFonts w:ascii="Arial" w:hAnsi="Arial" w:cs="Arial"/>
          <w:b/>
          <w:bCs/>
        </w:rPr>
        <w:t>ONGC Agartala</w:t>
      </w:r>
    </w:p>
    <w:p w:rsidR="00452554" w:rsidRPr="00E465D4" w:rsidRDefault="00452554" w:rsidP="00452554">
      <w:pPr>
        <w:jc w:val="center"/>
        <w:rPr>
          <w:rFonts w:ascii="Arial" w:hAnsi="Arial" w:cs="Arial"/>
          <w:b/>
          <w:bCs/>
        </w:rPr>
      </w:pPr>
      <w:r w:rsidRPr="00E465D4">
        <w:rPr>
          <w:rFonts w:ascii="Arial" w:hAnsi="Arial" w:cs="Arial"/>
          <w:b/>
          <w:bCs/>
        </w:rPr>
        <w:t>Walk in Interview</w:t>
      </w:r>
    </w:p>
    <w:p w:rsidR="00452554" w:rsidRPr="00E465D4" w:rsidRDefault="00452554" w:rsidP="00452554">
      <w:pPr>
        <w:spacing w:line="360" w:lineRule="auto"/>
        <w:jc w:val="both"/>
        <w:rPr>
          <w:rFonts w:ascii="Arial" w:hAnsi="Arial" w:cs="Arial"/>
        </w:rPr>
      </w:pPr>
      <w:proofErr w:type="spellStart"/>
      <w:r w:rsidRPr="00E465D4">
        <w:rPr>
          <w:rFonts w:ascii="Arial" w:hAnsi="Arial" w:cs="Arial"/>
        </w:rPr>
        <w:t>Kendriya</w:t>
      </w:r>
      <w:proofErr w:type="spellEnd"/>
      <w:r w:rsidRPr="00E465D4">
        <w:rPr>
          <w:rFonts w:ascii="Arial" w:hAnsi="Arial" w:cs="Arial"/>
        </w:rPr>
        <w:t xml:space="preserve"> Vidyalaya ONGC is going to conduct a walk in interview for the following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posts as mentioned below to draw a reserve panel of candidates in various posts on purely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contractual basis, as and when required during the academic session 2024-25.</w:t>
      </w:r>
    </w:p>
    <w:p w:rsidR="00452554" w:rsidRPr="00E465D4" w:rsidRDefault="00452554" w:rsidP="0045255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/>
      </w:tblPr>
      <w:tblGrid>
        <w:gridCol w:w="4508"/>
        <w:gridCol w:w="4508"/>
      </w:tblGrid>
      <w:tr w:rsidR="00452554" w:rsidRPr="00E465D4" w:rsidTr="00FF57DF">
        <w:trPr>
          <w:trHeight w:val="143"/>
        </w:trPr>
        <w:tc>
          <w:tcPr>
            <w:tcW w:w="4508" w:type="dxa"/>
          </w:tcPr>
          <w:p w:rsidR="00452554" w:rsidRPr="00E465D4" w:rsidRDefault="00452554" w:rsidP="00FF57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5D4">
              <w:rPr>
                <w:rFonts w:ascii="Arial" w:hAnsi="Arial" w:cs="Arial"/>
                <w:b/>
                <w:bCs/>
              </w:rPr>
              <w:t>Name of Post</w:t>
            </w:r>
          </w:p>
          <w:p w:rsidR="00452554" w:rsidRPr="00E465D4" w:rsidRDefault="00452554" w:rsidP="00FF5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52554" w:rsidRPr="00E465D4" w:rsidRDefault="00452554" w:rsidP="00FF57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5D4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/ Time</w:t>
            </w:r>
          </w:p>
          <w:p w:rsidR="00452554" w:rsidRPr="00E465D4" w:rsidRDefault="00452554" w:rsidP="00FF57DF">
            <w:pPr>
              <w:jc w:val="center"/>
              <w:rPr>
                <w:rFonts w:ascii="Arial" w:hAnsi="Arial" w:cs="Arial"/>
              </w:rPr>
            </w:pPr>
          </w:p>
        </w:tc>
      </w:tr>
      <w:tr w:rsidR="00452554" w:rsidRPr="00E465D4" w:rsidTr="00FF57DF">
        <w:trPr>
          <w:trHeight w:val="980"/>
        </w:trPr>
        <w:tc>
          <w:tcPr>
            <w:tcW w:w="4508" w:type="dxa"/>
          </w:tcPr>
          <w:p w:rsidR="00452554" w:rsidRDefault="00452554" w:rsidP="00FF57DF">
            <w:pPr>
              <w:pStyle w:val="TableParagraph"/>
              <w:ind w:right="175"/>
              <w:rPr>
                <w:rFonts w:ascii="Arial" w:hAnsi="Arial" w:cs="Arial"/>
                <w:b/>
              </w:rPr>
            </w:pPr>
          </w:p>
          <w:p w:rsidR="00452554" w:rsidRPr="00410620" w:rsidRDefault="00452554" w:rsidP="00FF57DF">
            <w:pPr>
              <w:pStyle w:val="TableParagraph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410620">
              <w:rPr>
                <w:rFonts w:ascii="Arial" w:hAnsi="Arial" w:cs="Arial"/>
                <w:b/>
                <w:sz w:val="20"/>
                <w:szCs w:val="20"/>
              </w:rPr>
              <w:t xml:space="preserve">     PGT (English, Chemistry, Economics)</w:t>
            </w:r>
          </w:p>
          <w:p w:rsidR="00452554" w:rsidRDefault="00452554" w:rsidP="00FF57DF">
            <w:pPr>
              <w:rPr>
                <w:rFonts w:ascii="Arial" w:hAnsi="Arial" w:cs="Arial"/>
                <w:b/>
                <w:sz w:val="20"/>
              </w:rPr>
            </w:pPr>
            <w:r w:rsidRPr="00410620">
              <w:rPr>
                <w:rFonts w:ascii="Arial" w:hAnsi="Arial" w:cs="Arial"/>
                <w:b/>
                <w:sz w:val="20"/>
              </w:rPr>
              <w:t xml:space="preserve">     TGT  (English, Hindi)</w:t>
            </w:r>
          </w:p>
          <w:p w:rsidR="00452554" w:rsidRDefault="00452554" w:rsidP="00FF57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PRT</w:t>
            </w:r>
          </w:p>
          <w:p w:rsidR="00452554" w:rsidRPr="00E465D4" w:rsidRDefault="00452554" w:rsidP="00FF57D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52554" w:rsidRPr="00D611FD" w:rsidRDefault="00452554" w:rsidP="00FF57DF">
            <w:pPr>
              <w:pStyle w:val="TableParagraph"/>
              <w:spacing w:before="1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16.02.2024   Time: 09:00AM</w:t>
            </w:r>
          </w:p>
        </w:tc>
      </w:tr>
      <w:tr w:rsidR="00452554" w:rsidRPr="00E465D4" w:rsidTr="00FF57DF">
        <w:trPr>
          <w:trHeight w:val="692"/>
        </w:trPr>
        <w:tc>
          <w:tcPr>
            <w:tcW w:w="4508" w:type="dxa"/>
          </w:tcPr>
          <w:p w:rsidR="00452554" w:rsidRDefault="00452554" w:rsidP="00FF57D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554" w:rsidRDefault="00452554" w:rsidP="00FF57DF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 w:rsidRPr="006A7E8C">
              <w:rPr>
                <w:rFonts w:ascii="Arial" w:hAnsi="Arial" w:cs="Arial"/>
                <w:b/>
                <w:sz w:val="20"/>
                <w:szCs w:val="20"/>
              </w:rPr>
              <w:t xml:space="preserve">Misc  (ACADEMIC COUNSELLOR, COMPUTER INSTRUCTOR, NURSE, </w:t>
            </w:r>
            <w:r>
              <w:rPr>
                <w:rFonts w:ascii="Arial" w:hAnsi="Arial" w:cs="Arial"/>
                <w:b/>
                <w:sz w:val="20"/>
                <w:szCs w:val="20"/>
              </w:rPr>
              <w:t>YOGA COACH</w:t>
            </w:r>
            <w:r w:rsidRPr="006A7E8C">
              <w:rPr>
                <w:rFonts w:ascii="Arial" w:hAnsi="Arial" w:cs="Arial"/>
                <w:b/>
                <w:sz w:val="20"/>
                <w:szCs w:val="20"/>
              </w:rPr>
              <w:t>, SPECIAL EDUCATOR</w:t>
            </w:r>
            <w:r w:rsidRPr="00A2491C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  <w:p w:rsidR="00452554" w:rsidRPr="007F11B4" w:rsidRDefault="00452554" w:rsidP="00FF57D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F11B4">
              <w:rPr>
                <w:rFonts w:ascii="Arial" w:hAnsi="Arial" w:cs="Arial"/>
                <w:b/>
                <w:sz w:val="20"/>
                <w:szCs w:val="20"/>
              </w:rPr>
              <w:t>BALVATIKA TEACHER</w:t>
            </w:r>
          </w:p>
          <w:p w:rsidR="00452554" w:rsidRPr="00E465D4" w:rsidRDefault="00452554" w:rsidP="00FF57D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52554" w:rsidRDefault="00452554" w:rsidP="00FF57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554" w:rsidRPr="00E465D4" w:rsidRDefault="00452554" w:rsidP="00FF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17.02.2024   Time: 09:00AM</w:t>
            </w:r>
          </w:p>
        </w:tc>
      </w:tr>
    </w:tbl>
    <w:p w:rsidR="00452554" w:rsidRDefault="00452554" w:rsidP="00452554">
      <w:pPr>
        <w:spacing w:line="360" w:lineRule="auto"/>
        <w:jc w:val="both"/>
        <w:rPr>
          <w:rFonts w:ascii="Arial" w:hAnsi="Arial" w:cs="Arial"/>
        </w:rPr>
      </w:pPr>
    </w:p>
    <w:p w:rsidR="00452554" w:rsidRPr="00E465D4" w:rsidRDefault="00452554" w:rsidP="00452554">
      <w:pPr>
        <w:spacing w:line="360" w:lineRule="auto"/>
        <w:jc w:val="both"/>
        <w:rPr>
          <w:rFonts w:ascii="Arial" w:hAnsi="Arial" w:cs="Arial"/>
        </w:rPr>
      </w:pPr>
      <w:r w:rsidRPr="00E465D4">
        <w:rPr>
          <w:rFonts w:ascii="Arial" w:hAnsi="Arial" w:cs="Arial"/>
        </w:rPr>
        <w:t>Qualification of the candidates should be as per latest KVS Recruitment rule. Relaxation in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 xml:space="preserve">qualification criteria as per </w:t>
      </w:r>
      <w:proofErr w:type="gramStart"/>
      <w:r w:rsidRPr="00E465D4">
        <w:rPr>
          <w:rFonts w:ascii="Arial" w:hAnsi="Arial" w:cs="Arial"/>
        </w:rPr>
        <w:t>KVS(</w:t>
      </w:r>
      <w:proofErr w:type="gramEnd"/>
      <w:r w:rsidRPr="00E465D4">
        <w:rPr>
          <w:rFonts w:ascii="Arial" w:hAnsi="Arial" w:cs="Arial"/>
        </w:rPr>
        <w:t>SHQ)letter No.F.No</w:t>
      </w:r>
      <w:r>
        <w:rPr>
          <w:rFonts w:ascii="Arial" w:hAnsi="Arial" w:cs="Arial"/>
        </w:rPr>
        <w:t>.11029/39/2011/KVS(HQ)</w:t>
      </w:r>
      <w:proofErr w:type="spellStart"/>
      <w:r>
        <w:rPr>
          <w:rFonts w:ascii="Arial" w:hAnsi="Arial" w:cs="Arial"/>
        </w:rPr>
        <w:t>Acad</w:t>
      </w:r>
      <w:proofErr w:type="spellEnd"/>
      <w:r>
        <w:rPr>
          <w:rFonts w:ascii="Arial" w:hAnsi="Arial" w:cs="Arial"/>
        </w:rPr>
        <w:t xml:space="preserve"> dated </w:t>
      </w:r>
      <w:r w:rsidRPr="00E465D4">
        <w:rPr>
          <w:rFonts w:ascii="Arial" w:hAnsi="Arial" w:cs="Arial"/>
        </w:rPr>
        <w:t>08/10/2013 will be applicable</w:t>
      </w:r>
      <w:r>
        <w:rPr>
          <w:rFonts w:ascii="Arial" w:hAnsi="Arial" w:cs="Arial"/>
        </w:rPr>
        <w:t xml:space="preserve"> i</w:t>
      </w:r>
      <w:r w:rsidRPr="00E465D4">
        <w:rPr>
          <w:rFonts w:ascii="Arial" w:hAnsi="Arial" w:cs="Arial"/>
        </w:rPr>
        <w:t>f less number of candidates turn up for a particular subject.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Mere appearance in the interview by an eligible candidate does not guarantee selection.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Selection panel will be framed based upon the performance of the candidates in the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interview. Candidates are required to bring original certificates, one photograph (PP) and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one set of self-attested photocopy of all documents &amp; experience certificate on the day of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interview. Bio-data form may be downloaded from the Vidyalaya website.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(</w:t>
      </w:r>
      <w:bookmarkStart w:id="0" w:name="_GoBack"/>
      <w:bookmarkEnd w:id="0"/>
      <w:r w:rsidR="00900012">
        <w:fldChar w:fldCharType="begin"/>
      </w:r>
      <w:r>
        <w:instrText>HYPERLINK "https://ongcagartala.kvs.ac.in/"</w:instrText>
      </w:r>
      <w:r w:rsidR="00900012">
        <w:fldChar w:fldCharType="separate"/>
      </w:r>
      <w:r w:rsidRPr="00E465D4">
        <w:rPr>
          <w:rStyle w:val="Hyperlink"/>
          <w:rFonts w:ascii="Arial" w:hAnsi="Arial" w:cs="Arial"/>
        </w:rPr>
        <w:t>https://ongcagartala.kvs.ac.in/</w:t>
      </w:r>
      <w:r w:rsidR="00900012">
        <w:fldChar w:fldCharType="end"/>
      </w:r>
      <w:r w:rsidRPr="00E465D4">
        <w:rPr>
          <w:rFonts w:ascii="Arial" w:hAnsi="Arial" w:cs="Arial"/>
        </w:rPr>
        <w:t>) Interview will start from 10:00 AM. No TA/DA will be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admissible for attending the interview. All candidates must fill the Google Form using the</w:t>
      </w:r>
      <w:r>
        <w:rPr>
          <w:rFonts w:ascii="Arial" w:hAnsi="Arial" w:cs="Arial"/>
        </w:rPr>
        <w:t xml:space="preserve"> </w:t>
      </w:r>
      <w:r w:rsidRPr="00E465D4">
        <w:rPr>
          <w:rFonts w:ascii="Arial" w:hAnsi="Arial" w:cs="Arial"/>
        </w:rPr>
        <w:t>link displayed on Vidyalaya website</w:t>
      </w:r>
      <w:r>
        <w:rPr>
          <w:rFonts w:ascii="Arial" w:hAnsi="Arial" w:cs="Arial"/>
        </w:rPr>
        <w:t xml:space="preserve"> by 15.02.2024 to ensure their candidature</w:t>
      </w:r>
      <w:r w:rsidRPr="00E46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52554" w:rsidRPr="007D1934" w:rsidRDefault="00452554" w:rsidP="00DB3315">
      <w:pPr>
        <w:pStyle w:val="NoSpacing"/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</w:pPr>
    </w:p>
    <w:sectPr w:rsidR="00452554" w:rsidRPr="007D1934" w:rsidSect="00CE7E14">
      <w:type w:val="continuous"/>
      <w:pgSz w:w="11909" w:h="16834" w:code="9"/>
      <w:pgMar w:top="540" w:right="1008" w:bottom="187" w:left="100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95"/>
    <w:multiLevelType w:val="hybridMultilevel"/>
    <w:tmpl w:val="6A72F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8B0"/>
    <w:multiLevelType w:val="hybridMultilevel"/>
    <w:tmpl w:val="6840F81C"/>
    <w:lvl w:ilvl="0" w:tplc="BC3863F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7DA8"/>
    <w:multiLevelType w:val="hybridMultilevel"/>
    <w:tmpl w:val="31B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D56"/>
    <w:multiLevelType w:val="hybridMultilevel"/>
    <w:tmpl w:val="D82CC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9F8"/>
    <w:multiLevelType w:val="hybridMultilevel"/>
    <w:tmpl w:val="044E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78A8"/>
    <w:multiLevelType w:val="hybridMultilevel"/>
    <w:tmpl w:val="5C42A700"/>
    <w:lvl w:ilvl="0" w:tplc="6CF2F55C">
      <w:start w:val="2"/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7D95"/>
    <w:multiLevelType w:val="hybridMultilevel"/>
    <w:tmpl w:val="993E6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7A9F"/>
    <w:multiLevelType w:val="hybridMultilevel"/>
    <w:tmpl w:val="854E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1739"/>
    <w:multiLevelType w:val="hybridMultilevel"/>
    <w:tmpl w:val="284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665D"/>
    <w:multiLevelType w:val="hybridMultilevel"/>
    <w:tmpl w:val="72C685E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3D1A4356"/>
    <w:multiLevelType w:val="hybridMultilevel"/>
    <w:tmpl w:val="14DA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044B"/>
    <w:multiLevelType w:val="hybridMultilevel"/>
    <w:tmpl w:val="2CD67842"/>
    <w:lvl w:ilvl="0" w:tplc="EBFCAD9E">
      <w:start w:val="1"/>
      <w:numFmt w:val="decimal"/>
      <w:lvlText w:val="%1."/>
      <w:lvlJc w:val="left"/>
      <w:pPr>
        <w:ind w:left="266" w:hanging="360"/>
      </w:pPr>
      <w:rPr>
        <w:rFonts w:ascii="Times New Roman" w:eastAsiaTheme="minorHAnsi" w:hAnsi="Times New Roman" w:cs="Times New Roman" w:hint="default"/>
        <w:b w:val="0"/>
        <w:color w:val="212529"/>
        <w:sz w:val="22"/>
      </w:rPr>
    </w:lvl>
    <w:lvl w:ilvl="1" w:tplc="40090019" w:tentative="1">
      <w:start w:val="1"/>
      <w:numFmt w:val="lowerLetter"/>
      <w:lvlText w:val="%2."/>
      <w:lvlJc w:val="left"/>
      <w:pPr>
        <w:ind w:left="986" w:hanging="360"/>
      </w:pPr>
    </w:lvl>
    <w:lvl w:ilvl="2" w:tplc="4009001B" w:tentative="1">
      <w:start w:val="1"/>
      <w:numFmt w:val="lowerRoman"/>
      <w:lvlText w:val="%3."/>
      <w:lvlJc w:val="right"/>
      <w:pPr>
        <w:ind w:left="1706" w:hanging="180"/>
      </w:pPr>
    </w:lvl>
    <w:lvl w:ilvl="3" w:tplc="4009000F" w:tentative="1">
      <w:start w:val="1"/>
      <w:numFmt w:val="decimal"/>
      <w:lvlText w:val="%4."/>
      <w:lvlJc w:val="left"/>
      <w:pPr>
        <w:ind w:left="2426" w:hanging="360"/>
      </w:pPr>
    </w:lvl>
    <w:lvl w:ilvl="4" w:tplc="40090019" w:tentative="1">
      <w:start w:val="1"/>
      <w:numFmt w:val="lowerLetter"/>
      <w:lvlText w:val="%5."/>
      <w:lvlJc w:val="left"/>
      <w:pPr>
        <w:ind w:left="3146" w:hanging="360"/>
      </w:pPr>
    </w:lvl>
    <w:lvl w:ilvl="5" w:tplc="4009001B" w:tentative="1">
      <w:start w:val="1"/>
      <w:numFmt w:val="lowerRoman"/>
      <w:lvlText w:val="%6."/>
      <w:lvlJc w:val="right"/>
      <w:pPr>
        <w:ind w:left="3866" w:hanging="180"/>
      </w:pPr>
    </w:lvl>
    <w:lvl w:ilvl="6" w:tplc="4009000F" w:tentative="1">
      <w:start w:val="1"/>
      <w:numFmt w:val="decimal"/>
      <w:lvlText w:val="%7."/>
      <w:lvlJc w:val="left"/>
      <w:pPr>
        <w:ind w:left="4586" w:hanging="360"/>
      </w:pPr>
    </w:lvl>
    <w:lvl w:ilvl="7" w:tplc="40090019" w:tentative="1">
      <w:start w:val="1"/>
      <w:numFmt w:val="lowerLetter"/>
      <w:lvlText w:val="%8."/>
      <w:lvlJc w:val="left"/>
      <w:pPr>
        <w:ind w:left="5306" w:hanging="360"/>
      </w:pPr>
    </w:lvl>
    <w:lvl w:ilvl="8" w:tplc="40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>
    <w:nsid w:val="4E7C35B8"/>
    <w:multiLevelType w:val="hybridMultilevel"/>
    <w:tmpl w:val="5D1A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96F61"/>
    <w:multiLevelType w:val="hybridMultilevel"/>
    <w:tmpl w:val="72C685E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52067568"/>
    <w:multiLevelType w:val="hybridMultilevel"/>
    <w:tmpl w:val="1290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D66AB"/>
    <w:multiLevelType w:val="hybridMultilevel"/>
    <w:tmpl w:val="D764A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C5799"/>
    <w:multiLevelType w:val="hybridMultilevel"/>
    <w:tmpl w:val="A67C8D66"/>
    <w:lvl w:ilvl="0" w:tplc="6C0EE3E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2FC"/>
    <w:multiLevelType w:val="hybridMultilevel"/>
    <w:tmpl w:val="F1D65DF0"/>
    <w:lvl w:ilvl="0" w:tplc="16AC1DE2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307A"/>
    <w:multiLevelType w:val="hybridMultilevel"/>
    <w:tmpl w:val="72C685E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7C3A2070"/>
    <w:multiLevelType w:val="hybridMultilevel"/>
    <w:tmpl w:val="B21A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9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13B4"/>
    <w:rsid w:val="00007F07"/>
    <w:rsid w:val="00011EE5"/>
    <w:rsid w:val="00023A66"/>
    <w:rsid w:val="00030322"/>
    <w:rsid w:val="00042480"/>
    <w:rsid w:val="000477EE"/>
    <w:rsid w:val="00052729"/>
    <w:rsid w:val="00065D4C"/>
    <w:rsid w:val="0007584C"/>
    <w:rsid w:val="00081168"/>
    <w:rsid w:val="000844F5"/>
    <w:rsid w:val="000A109F"/>
    <w:rsid w:val="000A13B4"/>
    <w:rsid w:val="000B289B"/>
    <w:rsid w:val="000B7D4D"/>
    <w:rsid w:val="000C0B4A"/>
    <w:rsid w:val="000C534D"/>
    <w:rsid w:val="000C64DB"/>
    <w:rsid w:val="000E4FA4"/>
    <w:rsid w:val="000F2B4E"/>
    <w:rsid w:val="000F52D0"/>
    <w:rsid w:val="000F576C"/>
    <w:rsid w:val="000F63B1"/>
    <w:rsid w:val="00103E53"/>
    <w:rsid w:val="00105C10"/>
    <w:rsid w:val="00106976"/>
    <w:rsid w:val="001178C0"/>
    <w:rsid w:val="00117B61"/>
    <w:rsid w:val="00124B71"/>
    <w:rsid w:val="00127B3A"/>
    <w:rsid w:val="0014160E"/>
    <w:rsid w:val="001453F2"/>
    <w:rsid w:val="001507C6"/>
    <w:rsid w:val="00161A89"/>
    <w:rsid w:val="001630E5"/>
    <w:rsid w:val="001722D7"/>
    <w:rsid w:val="00173225"/>
    <w:rsid w:val="00177EAD"/>
    <w:rsid w:val="001826D5"/>
    <w:rsid w:val="0019709E"/>
    <w:rsid w:val="001A2289"/>
    <w:rsid w:val="001C35CE"/>
    <w:rsid w:val="001D25EC"/>
    <w:rsid w:val="001D46F5"/>
    <w:rsid w:val="001E468E"/>
    <w:rsid w:val="001F7557"/>
    <w:rsid w:val="00200744"/>
    <w:rsid w:val="00206F50"/>
    <w:rsid w:val="00211D95"/>
    <w:rsid w:val="00214A43"/>
    <w:rsid w:val="00214C0E"/>
    <w:rsid w:val="0022153D"/>
    <w:rsid w:val="00221AFF"/>
    <w:rsid w:val="00231E6C"/>
    <w:rsid w:val="00241A9E"/>
    <w:rsid w:val="00243711"/>
    <w:rsid w:val="00253A71"/>
    <w:rsid w:val="00261B5F"/>
    <w:rsid w:val="002650B4"/>
    <w:rsid w:val="002673B8"/>
    <w:rsid w:val="0027484C"/>
    <w:rsid w:val="002766BB"/>
    <w:rsid w:val="0028101B"/>
    <w:rsid w:val="00293543"/>
    <w:rsid w:val="00294914"/>
    <w:rsid w:val="002A01D2"/>
    <w:rsid w:val="002A68EC"/>
    <w:rsid w:val="002A770E"/>
    <w:rsid w:val="002B0DF9"/>
    <w:rsid w:val="002C55F4"/>
    <w:rsid w:val="002C586E"/>
    <w:rsid w:val="002D26C2"/>
    <w:rsid w:val="002E5ED7"/>
    <w:rsid w:val="002F3A0A"/>
    <w:rsid w:val="003418AC"/>
    <w:rsid w:val="0035721F"/>
    <w:rsid w:val="00360BBC"/>
    <w:rsid w:val="00362F55"/>
    <w:rsid w:val="003677D1"/>
    <w:rsid w:val="00374304"/>
    <w:rsid w:val="00376D62"/>
    <w:rsid w:val="00376FC7"/>
    <w:rsid w:val="003819EE"/>
    <w:rsid w:val="00390735"/>
    <w:rsid w:val="00396D04"/>
    <w:rsid w:val="003B0C4E"/>
    <w:rsid w:val="003C4519"/>
    <w:rsid w:val="003D209C"/>
    <w:rsid w:val="003D48C3"/>
    <w:rsid w:val="003E48D1"/>
    <w:rsid w:val="00405039"/>
    <w:rsid w:val="0042272C"/>
    <w:rsid w:val="0044090F"/>
    <w:rsid w:val="00447AE9"/>
    <w:rsid w:val="00451DEB"/>
    <w:rsid w:val="00452554"/>
    <w:rsid w:val="00454B23"/>
    <w:rsid w:val="00457377"/>
    <w:rsid w:val="00461DC6"/>
    <w:rsid w:val="00462C7C"/>
    <w:rsid w:val="00484176"/>
    <w:rsid w:val="00487584"/>
    <w:rsid w:val="004C2F4C"/>
    <w:rsid w:val="004C7A91"/>
    <w:rsid w:val="004E0817"/>
    <w:rsid w:val="004F04CF"/>
    <w:rsid w:val="00520C15"/>
    <w:rsid w:val="00542877"/>
    <w:rsid w:val="00543DE0"/>
    <w:rsid w:val="00544D8E"/>
    <w:rsid w:val="005530C7"/>
    <w:rsid w:val="00553C62"/>
    <w:rsid w:val="00556ACB"/>
    <w:rsid w:val="00557CB2"/>
    <w:rsid w:val="005635EE"/>
    <w:rsid w:val="005A7D28"/>
    <w:rsid w:val="005B4244"/>
    <w:rsid w:val="005B5BCE"/>
    <w:rsid w:val="005C1776"/>
    <w:rsid w:val="005C7D08"/>
    <w:rsid w:val="005D3651"/>
    <w:rsid w:val="005E01B2"/>
    <w:rsid w:val="005E27C9"/>
    <w:rsid w:val="005E3BDA"/>
    <w:rsid w:val="005E5A1B"/>
    <w:rsid w:val="005F7E79"/>
    <w:rsid w:val="0060326F"/>
    <w:rsid w:val="00623690"/>
    <w:rsid w:val="00623F5A"/>
    <w:rsid w:val="0062406C"/>
    <w:rsid w:val="00624731"/>
    <w:rsid w:val="00625252"/>
    <w:rsid w:val="00655AD9"/>
    <w:rsid w:val="00660A98"/>
    <w:rsid w:val="006642F8"/>
    <w:rsid w:val="00684F69"/>
    <w:rsid w:val="00685EF7"/>
    <w:rsid w:val="006947F2"/>
    <w:rsid w:val="006D0208"/>
    <w:rsid w:val="006E2255"/>
    <w:rsid w:val="006E2CEE"/>
    <w:rsid w:val="006E2DB7"/>
    <w:rsid w:val="006F1616"/>
    <w:rsid w:val="006F7F3B"/>
    <w:rsid w:val="00702D4A"/>
    <w:rsid w:val="00711D16"/>
    <w:rsid w:val="00716A59"/>
    <w:rsid w:val="007225CE"/>
    <w:rsid w:val="00727ED1"/>
    <w:rsid w:val="00737DF1"/>
    <w:rsid w:val="0074667C"/>
    <w:rsid w:val="007473EC"/>
    <w:rsid w:val="00747C54"/>
    <w:rsid w:val="00753A9E"/>
    <w:rsid w:val="00753B34"/>
    <w:rsid w:val="00765D84"/>
    <w:rsid w:val="00771B72"/>
    <w:rsid w:val="00776FDE"/>
    <w:rsid w:val="0078696D"/>
    <w:rsid w:val="00796376"/>
    <w:rsid w:val="007B4F47"/>
    <w:rsid w:val="007D1934"/>
    <w:rsid w:val="007D4308"/>
    <w:rsid w:val="007E1E59"/>
    <w:rsid w:val="007E266A"/>
    <w:rsid w:val="0080196C"/>
    <w:rsid w:val="00804A64"/>
    <w:rsid w:val="00805CEC"/>
    <w:rsid w:val="00811C4E"/>
    <w:rsid w:val="00836B45"/>
    <w:rsid w:val="00852E3B"/>
    <w:rsid w:val="00865615"/>
    <w:rsid w:val="00872C77"/>
    <w:rsid w:val="00875092"/>
    <w:rsid w:val="00882AEE"/>
    <w:rsid w:val="00891446"/>
    <w:rsid w:val="008A12F5"/>
    <w:rsid w:val="008B139D"/>
    <w:rsid w:val="008B43F2"/>
    <w:rsid w:val="008C5429"/>
    <w:rsid w:val="008F61F1"/>
    <w:rsid w:val="008F70E0"/>
    <w:rsid w:val="00900012"/>
    <w:rsid w:val="009027F9"/>
    <w:rsid w:val="00916458"/>
    <w:rsid w:val="009177BA"/>
    <w:rsid w:val="0093073E"/>
    <w:rsid w:val="00936D1A"/>
    <w:rsid w:val="00940A2E"/>
    <w:rsid w:val="009432D1"/>
    <w:rsid w:val="00951BFB"/>
    <w:rsid w:val="0096182B"/>
    <w:rsid w:val="009739D9"/>
    <w:rsid w:val="00985C8F"/>
    <w:rsid w:val="009A665E"/>
    <w:rsid w:val="009B12FB"/>
    <w:rsid w:val="009B7038"/>
    <w:rsid w:val="009D0093"/>
    <w:rsid w:val="009E5E42"/>
    <w:rsid w:val="009F4499"/>
    <w:rsid w:val="009F4D5C"/>
    <w:rsid w:val="00A153FB"/>
    <w:rsid w:val="00A31699"/>
    <w:rsid w:val="00A406A8"/>
    <w:rsid w:val="00A41C4B"/>
    <w:rsid w:val="00A42F61"/>
    <w:rsid w:val="00A563A3"/>
    <w:rsid w:val="00A61426"/>
    <w:rsid w:val="00A66792"/>
    <w:rsid w:val="00A8432B"/>
    <w:rsid w:val="00A861D3"/>
    <w:rsid w:val="00A9024A"/>
    <w:rsid w:val="00A910DE"/>
    <w:rsid w:val="00A948C0"/>
    <w:rsid w:val="00A97A65"/>
    <w:rsid w:val="00AA2014"/>
    <w:rsid w:val="00AD136F"/>
    <w:rsid w:val="00AD5CB3"/>
    <w:rsid w:val="00AF3BC9"/>
    <w:rsid w:val="00AF7AB3"/>
    <w:rsid w:val="00B070BF"/>
    <w:rsid w:val="00B15F6C"/>
    <w:rsid w:val="00B233D2"/>
    <w:rsid w:val="00B27E3A"/>
    <w:rsid w:val="00B30FCE"/>
    <w:rsid w:val="00B37781"/>
    <w:rsid w:val="00B4267E"/>
    <w:rsid w:val="00B55A92"/>
    <w:rsid w:val="00B90A69"/>
    <w:rsid w:val="00B928DC"/>
    <w:rsid w:val="00BB00CE"/>
    <w:rsid w:val="00BC2D17"/>
    <w:rsid w:val="00BE0F13"/>
    <w:rsid w:val="00BE68A6"/>
    <w:rsid w:val="00BF30E5"/>
    <w:rsid w:val="00C15DCD"/>
    <w:rsid w:val="00C17DC1"/>
    <w:rsid w:val="00C40B7A"/>
    <w:rsid w:val="00C44428"/>
    <w:rsid w:val="00C60849"/>
    <w:rsid w:val="00C616E5"/>
    <w:rsid w:val="00C63231"/>
    <w:rsid w:val="00C64335"/>
    <w:rsid w:val="00C80C26"/>
    <w:rsid w:val="00C869C4"/>
    <w:rsid w:val="00C86E5D"/>
    <w:rsid w:val="00C9657B"/>
    <w:rsid w:val="00CA05EB"/>
    <w:rsid w:val="00CB0157"/>
    <w:rsid w:val="00CB3797"/>
    <w:rsid w:val="00CB5984"/>
    <w:rsid w:val="00CD0E04"/>
    <w:rsid w:val="00CD20E1"/>
    <w:rsid w:val="00CD66EA"/>
    <w:rsid w:val="00CD6ECF"/>
    <w:rsid w:val="00CE0101"/>
    <w:rsid w:val="00CE68B5"/>
    <w:rsid w:val="00CE7E14"/>
    <w:rsid w:val="00D211BC"/>
    <w:rsid w:val="00D32922"/>
    <w:rsid w:val="00D37B52"/>
    <w:rsid w:val="00D52DDC"/>
    <w:rsid w:val="00D673BF"/>
    <w:rsid w:val="00D71215"/>
    <w:rsid w:val="00D74079"/>
    <w:rsid w:val="00D86472"/>
    <w:rsid w:val="00D93447"/>
    <w:rsid w:val="00DA3CCD"/>
    <w:rsid w:val="00DB2777"/>
    <w:rsid w:val="00DB3315"/>
    <w:rsid w:val="00DB42B5"/>
    <w:rsid w:val="00DC5DB6"/>
    <w:rsid w:val="00DC755C"/>
    <w:rsid w:val="00DD2546"/>
    <w:rsid w:val="00DD793C"/>
    <w:rsid w:val="00DE0472"/>
    <w:rsid w:val="00DE1CD0"/>
    <w:rsid w:val="00DE2909"/>
    <w:rsid w:val="00DF3232"/>
    <w:rsid w:val="00E05083"/>
    <w:rsid w:val="00E12C9A"/>
    <w:rsid w:val="00E145EE"/>
    <w:rsid w:val="00E14716"/>
    <w:rsid w:val="00E213ED"/>
    <w:rsid w:val="00E22C7C"/>
    <w:rsid w:val="00E33543"/>
    <w:rsid w:val="00E33D72"/>
    <w:rsid w:val="00E36191"/>
    <w:rsid w:val="00E511B8"/>
    <w:rsid w:val="00E67D87"/>
    <w:rsid w:val="00E864C8"/>
    <w:rsid w:val="00EA06FF"/>
    <w:rsid w:val="00EA4EEF"/>
    <w:rsid w:val="00EA4FA8"/>
    <w:rsid w:val="00EB1610"/>
    <w:rsid w:val="00EB3905"/>
    <w:rsid w:val="00EB703C"/>
    <w:rsid w:val="00EC2095"/>
    <w:rsid w:val="00EC37FF"/>
    <w:rsid w:val="00EC7E0C"/>
    <w:rsid w:val="00ED2F19"/>
    <w:rsid w:val="00ED68E8"/>
    <w:rsid w:val="00ED7A6D"/>
    <w:rsid w:val="00ED7B80"/>
    <w:rsid w:val="00EE4FBE"/>
    <w:rsid w:val="00F038EA"/>
    <w:rsid w:val="00F054A2"/>
    <w:rsid w:val="00F12EDE"/>
    <w:rsid w:val="00F16DC8"/>
    <w:rsid w:val="00F25B66"/>
    <w:rsid w:val="00F26744"/>
    <w:rsid w:val="00F31150"/>
    <w:rsid w:val="00F64D19"/>
    <w:rsid w:val="00F64F87"/>
    <w:rsid w:val="00F67A6E"/>
    <w:rsid w:val="00F83810"/>
    <w:rsid w:val="00F8444B"/>
    <w:rsid w:val="00F84F98"/>
    <w:rsid w:val="00F97BB9"/>
    <w:rsid w:val="00FA0C23"/>
    <w:rsid w:val="00FB0E3B"/>
    <w:rsid w:val="00FB5351"/>
    <w:rsid w:val="00FC4571"/>
    <w:rsid w:val="00FC7B0A"/>
    <w:rsid w:val="00FE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E33D72"/>
    <w:pPr>
      <w:ind w:left="100"/>
    </w:pPr>
  </w:style>
  <w:style w:type="paragraph" w:styleId="ListParagraph">
    <w:name w:val="List Paragraph"/>
    <w:basedOn w:val="Normal"/>
    <w:uiPriority w:val="34"/>
    <w:qFormat/>
    <w:rsid w:val="00E33D72"/>
  </w:style>
  <w:style w:type="paragraph" w:customStyle="1" w:styleId="TableParagraph">
    <w:name w:val="Table Paragraph"/>
    <w:basedOn w:val="Normal"/>
    <w:uiPriority w:val="1"/>
    <w:qFormat/>
    <w:rsid w:val="00E33D72"/>
  </w:style>
  <w:style w:type="paragraph" w:styleId="NoSpacing">
    <w:name w:val="No Spacing"/>
    <w:uiPriority w:val="1"/>
    <w:qFormat/>
    <w:rsid w:val="00B4267E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5E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14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1446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891446"/>
  </w:style>
  <w:style w:type="paragraph" w:styleId="NormalWeb">
    <w:name w:val="Normal (Web)"/>
    <w:basedOn w:val="Normal"/>
    <w:uiPriority w:val="99"/>
    <w:rsid w:val="001630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163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6BB6-9C88-41A9-BD82-C61A2D5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Sir</dc:creator>
  <cp:lastModifiedBy>Principal Sir</cp:lastModifiedBy>
  <cp:revision>87</cp:revision>
  <cp:lastPrinted>2024-02-10T03:31:00Z</cp:lastPrinted>
  <dcterms:created xsi:type="dcterms:W3CDTF">2022-12-02T06:43:00Z</dcterms:created>
  <dcterms:modified xsi:type="dcterms:W3CDTF">2024-02-10T03:41:00Z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2020-09-21T00:00:00Z</vt:filetime>
  </property>
</Properties>
</file>